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B8E3" w14:textId="3B3DE7F4" w:rsidR="00F079DB" w:rsidRPr="00CA6400" w:rsidRDefault="00213229" w:rsidP="00213229">
      <w:pPr>
        <w:jc w:val="center"/>
        <w:rPr>
          <w:b/>
          <w:bCs/>
          <w:sz w:val="36"/>
          <w:szCs w:val="36"/>
          <w:u w:val="single"/>
        </w:rPr>
      </w:pPr>
      <w:r w:rsidRPr="00CA6400">
        <w:rPr>
          <w:b/>
          <w:bCs/>
          <w:sz w:val="36"/>
          <w:szCs w:val="36"/>
          <w:u w:val="single"/>
        </w:rPr>
        <w:t>Prix indicatifs pour « fourniture et pose » de</w:t>
      </w:r>
      <w:r w:rsidR="00D84256">
        <w:rPr>
          <w:b/>
          <w:bCs/>
          <w:sz w:val="36"/>
          <w:szCs w:val="36"/>
          <w:u w:val="single"/>
        </w:rPr>
        <w:t xml:space="preserve">s produits </w:t>
      </w:r>
      <w:proofErr w:type="spellStart"/>
      <w:r w:rsidR="00D84256">
        <w:rPr>
          <w:b/>
          <w:bCs/>
          <w:sz w:val="36"/>
          <w:szCs w:val="36"/>
          <w:u w:val="single"/>
        </w:rPr>
        <w:t>Swisspearl</w:t>
      </w:r>
      <w:proofErr w:type="spellEnd"/>
      <w:r w:rsidRPr="00CA6400">
        <w:rPr>
          <w:b/>
          <w:bCs/>
          <w:sz w:val="36"/>
          <w:szCs w:val="36"/>
          <w:u w:val="single"/>
        </w:rPr>
        <w:t> :</w:t>
      </w:r>
    </w:p>
    <w:p w14:paraId="34F5EF34" w14:textId="77777777" w:rsidR="00213229" w:rsidRPr="00213229" w:rsidRDefault="00213229">
      <w:pPr>
        <w:rPr>
          <w:sz w:val="20"/>
          <w:szCs w:val="20"/>
        </w:rPr>
      </w:pPr>
    </w:p>
    <w:p w14:paraId="1509A43E" w14:textId="77777777" w:rsidR="00213229" w:rsidRDefault="00213229">
      <w:pPr>
        <w:rPr>
          <w:sz w:val="20"/>
          <w:szCs w:val="20"/>
        </w:rPr>
      </w:pPr>
    </w:p>
    <w:p w14:paraId="0AB040FE" w14:textId="77777777" w:rsidR="00225D0C" w:rsidRDefault="00225D0C">
      <w:pPr>
        <w:rPr>
          <w:sz w:val="20"/>
          <w:szCs w:val="20"/>
        </w:rPr>
      </w:pPr>
    </w:p>
    <w:p w14:paraId="4A8D5EA5" w14:textId="77777777" w:rsidR="00225D0C" w:rsidRDefault="00225D0C">
      <w:pPr>
        <w:rPr>
          <w:sz w:val="20"/>
          <w:szCs w:val="20"/>
        </w:rPr>
      </w:pPr>
    </w:p>
    <w:p w14:paraId="555EB09A" w14:textId="77777777" w:rsidR="00CA6400" w:rsidRPr="00213229" w:rsidRDefault="00CA6400">
      <w:pPr>
        <w:rPr>
          <w:sz w:val="20"/>
          <w:szCs w:val="20"/>
        </w:rPr>
      </w:pPr>
    </w:p>
    <w:p w14:paraId="6C1139C5" w14:textId="2EDBBDB8" w:rsidR="00CA6400" w:rsidRPr="0068681E" w:rsidRDefault="00213229">
      <w:pPr>
        <w:rPr>
          <w:b/>
          <w:bCs/>
          <w:sz w:val="26"/>
          <w:szCs w:val="26"/>
          <w:u w:val="single"/>
        </w:rPr>
      </w:pPr>
      <w:r w:rsidRPr="0068681E">
        <w:rPr>
          <w:b/>
          <w:bCs/>
          <w:sz w:val="26"/>
          <w:szCs w:val="26"/>
          <w:u w:val="single"/>
        </w:rPr>
        <w:t xml:space="preserve">Gamme </w:t>
      </w:r>
      <w:r w:rsidR="00CA6400" w:rsidRPr="0068681E">
        <w:rPr>
          <w:b/>
          <w:bCs/>
          <w:sz w:val="26"/>
          <w:szCs w:val="26"/>
          <w:u w:val="single"/>
        </w:rPr>
        <w:t>A</w:t>
      </w:r>
      <w:r w:rsidRPr="0068681E">
        <w:rPr>
          <w:b/>
          <w:bCs/>
          <w:sz w:val="26"/>
          <w:szCs w:val="26"/>
          <w:u w:val="single"/>
        </w:rPr>
        <w:t>utoclav</w:t>
      </w:r>
      <w:r w:rsidR="006901FA" w:rsidRPr="0068681E">
        <w:rPr>
          <w:b/>
          <w:bCs/>
          <w:sz w:val="26"/>
          <w:szCs w:val="26"/>
          <w:u w:val="single"/>
        </w:rPr>
        <w:t>ée</w:t>
      </w:r>
      <w:r w:rsidRPr="0068681E">
        <w:rPr>
          <w:b/>
          <w:bCs/>
          <w:sz w:val="26"/>
          <w:szCs w:val="26"/>
          <w:u w:val="single"/>
        </w:rPr>
        <w:t xml:space="preserve"> </w:t>
      </w:r>
      <w:r w:rsidR="0068681E" w:rsidRPr="0068681E">
        <w:rPr>
          <w:b/>
          <w:bCs/>
          <w:sz w:val="26"/>
          <w:szCs w:val="26"/>
          <w:u w:val="single"/>
        </w:rPr>
        <w:t>(séchage accéléré au four, esprit minéral) :</w:t>
      </w:r>
    </w:p>
    <w:p w14:paraId="47E46E5C" w14:textId="77777777" w:rsidR="00213229" w:rsidRPr="00255341" w:rsidRDefault="00213229">
      <w:pPr>
        <w:rPr>
          <w:sz w:val="20"/>
          <w:szCs w:val="20"/>
        </w:rPr>
      </w:pPr>
    </w:p>
    <w:p w14:paraId="76A39419" w14:textId="56E11262" w:rsidR="00213229" w:rsidRPr="00255341" w:rsidRDefault="00213229">
      <w:pPr>
        <w:rPr>
          <w:sz w:val="20"/>
          <w:szCs w:val="20"/>
        </w:rPr>
      </w:pPr>
      <w:proofErr w:type="spellStart"/>
      <w:r w:rsidRPr="00255341">
        <w:rPr>
          <w:sz w:val="20"/>
          <w:szCs w:val="20"/>
        </w:rPr>
        <w:t>Copanel</w:t>
      </w:r>
      <w:proofErr w:type="spellEnd"/>
      <w:r w:rsidRPr="00255341">
        <w:rPr>
          <w:sz w:val="20"/>
          <w:szCs w:val="20"/>
        </w:rPr>
        <w:t xml:space="preserve"> Patina Original (finition lisse), </w:t>
      </w:r>
      <w:proofErr w:type="spellStart"/>
      <w:r w:rsidRPr="00255341">
        <w:rPr>
          <w:sz w:val="20"/>
          <w:szCs w:val="20"/>
        </w:rPr>
        <w:t>ep</w:t>
      </w:r>
      <w:proofErr w:type="spellEnd"/>
      <w:r w:rsidRPr="00255341">
        <w:rPr>
          <w:sz w:val="20"/>
          <w:szCs w:val="20"/>
        </w:rPr>
        <w:t xml:space="preserve"> 8 </w:t>
      </w:r>
      <w:r w:rsidR="00562977" w:rsidRPr="00255341">
        <w:rPr>
          <w:sz w:val="20"/>
          <w:szCs w:val="20"/>
        </w:rPr>
        <w:t>mm :</w:t>
      </w:r>
      <w:r w:rsidR="00255341" w:rsidRPr="00255341">
        <w:rPr>
          <w:sz w:val="20"/>
          <w:szCs w:val="20"/>
        </w:rPr>
        <w:t xml:space="preserve"> </w:t>
      </w:r>
      <w:r w:rsidR="00255341" w:rsidRPr="0068681E">
        <w:rPr>
          <w:b/>
          <w:bCs/>
          <w:sz w:val="20"/>
          <w:szCs w:val="20"/>
        </w:rPr>
        <w:t>+/- 160</w:t>
      </w:r>
      <w:r w:rsidR="00D84256">
        <w:rPr>
          <w:b/>
          <w:bCs/>
          <w:sz w:val="20"/>
          <w:szCs w:val="20"/>
        </w:rPr>
        <w:t xml:space="preserve"> </w:t>
      </w:r>
      <w:r w:rsidR="00255341" w:rsidRPr="0068681E">
        <w:rPr>
          <w:b/>
          <w:bCs/>
          <w:sz w:val="20"/>
          <w:szCs w:val="20"/>
        </w:rPr>
        <w:t>€/m2</w:t>
      </w:r>
    </w:p>
    <w:p w14:paraId="4730022C" w14:textId="3BE71E86" w:rsidR="00213229" w:rsidRPr="00562977" w:rsidRDefault="00213229">
      <w:pPr>
        <w:rPr>
          <w:sz w:val="20"/>
          <w:szCs w:val="20"/>
          <w:lang w:val="en-US"/>
        </w:rPr>
      </w:pPr>
      <w:proofErr w:type="spellStart"/>
      <w:r w:rsidRPr="00255341">
        <w:rPr>
          <w:sz w:val="20"/>
          <w:szCs w:val="20"/>
        </w:rPr>
        <w:t>Copanel</w:t>
      </w:r>
      <w:proofErr w:type="spellEnd"/>
      <w:r w:rsidRPr="00255341">
        <w:rPr>
          <w:sz w:val="20"/>
          <w:szCs w:val="20"/>
        </w:rPr>
        <w:t xml:space="preserve"> Patina Stratum (finition structure), </w:t>
      </w:r>
      <w:proofErr w:type="spellStart"/>
      <w:r w:rsidRPr="00255341">
        <w:rPr>
          <w:sz w:val="20"/>
          <w:szCs w:val="20"/>
        </w:rPr>
        <w:t>ep</w:t>
      </w:r>
      <w:proofErr w:type="spellEnd"/>
      <w:r w:rsidRPr="00255341">
        <w:rPr>
          <w:sz w:val="20"/>
          <w:szCs w:val="20"/>
        </w:rPr>
        <w:t xml:space="preserve"> 8 </w:t>
      </w:r>
      <w:r w:rsidR="00562977" w:rsidRPr="00255341">
        <w:rPr>
          <w:sz w:val="20"/>
          <w:szCs w:val="20"/>
        </w:rPr>
        <w:t>mm :</w:t>
      </w:r>
      <w:r w:rsidR="00255341" w:rsidRPr="00562977">
        <w:rPr>
          <w:sz w:val="20"/>
          <w:szCs w:val="20"/>
          <w:lang w:val="en-US"/>
        </w:rPr>
        <w:t xml:space="preserve"> </w:t>
      </w:r>
      <w:r w:rsidR="00255341" w:rsidRPr="0068681E">
        <w:rPr>
          <w:b/>
          <w:bCs/>
          <w:sz w:val="20"/>
          <w:szCs w:val="20"/>
          <w:lang w:val="en-US"/>
        </w:rPr>
        <w:t>+/- 170 €/m2</w:t>
      </w:r>
    </w:p>
    <w:p w14:paraId="3EA5D0E9" w14:textId="2C8AD0D9" w:rsidR="00213229" w:rsidRPr="00255341" w:rsidRDefault="00213229" w:rsidP="00213229">
      <w:pPr>
        <w:rPr>
          <w:sz w:val="20"/>
          <w:szCs w:val="20"/>
          <w:lang w:val="en-US"/>
        </w:rPr>
      </w:pPr>
      <w:r w:rsidRPr="00255341">
        <w:rPr>
          <w:sz w:val="20"/>
          <w:szCs w:val="20"/>
          <w:lang w:val="en-US"/>
        </w:rPr>
        <w:t>Copanel Patina Rough (</w:t>
      </w:r>
      <w:proofErr w:type="spellStart"/>
      <w:r w:rsidRPr="00255341">
        <w:rPr>
          <w:sz w:val="20"/>
          <w:szCs w:val="20"/>
          <w:lang w:val="en-US"/>
        </w:rPr>
        <w:t>finition</w:t>
      </w:r>
      <w:proofErr w:type="spellEnd"/>
      <w:r w:rsidRPr="00255341">
        <w:rPr>
          <w:sz w:val="20"/>
          <w:szCs w:val="20"/>
          <w:lang w:val="en-US"/>
        </w:rPr>
        <w:t xml:space="preserve"> </w:t>
      </w:r>
      <w:proofErr w:type="spellStart"/>
      <w:r w:rsidRPr="00255341">
        <w:rPr>
          <w:sz w:val="20"/>
          <w:szCs w:val="20"/>
          <w:lang w:val="en-US"/>
        </w:rPr>
        <w:t>peau</w:t>
      </w:r>
      <w:proofErr w:type="spellEnd"/>
      <w:r w:rsidRPr="00255341">
        <w:rPr>
          <w:sz w:val="20"/>
          <w:szCs w:val="20"/>
          <w:lang w:val="en-US"/>
        </w:rPr>
        <w:t xml:space="preserve"> </w:t>
      </w:r>
      <w:proofErr w:type="spellStart"/>
      <w:r w:rsidRPr="00255341">
        <w:rPr>
          <w:sz w:val="20"/>
          <w:szCs w:val="20"/>
          <w:lang w:val="en-US"/>
        </w:rPr>
        <w:t>d’orange</w:t>
      </w:r>
      <w:proofErr w:type="spellEnd"/>
      <w:r w:rsidRPr="00255341">
        <w:rPr>
          <w:sz w:val="20"/>
          <w:szCs w:val="20"/>
          <w:lang w:val="en-US"/>
        </w:rPr>
        <w:t xml:space="preserve">), ep 8 </w:t>
      </w:r>
      <w:proofErr w:type="gramStart"/>
      <w:r w:rsidRPr="00255341">
        <w:rPr>
          <w:sz w:val="20"/>
          <w:szCs w:val="20"/>
          <w:lang w:val="en-US"/>
        </w:rPr>
        <w:t>mm</w:t>
      </w:r>
      <w:r w:rsidR="00562977">
        <w:rPr>
          <w:sz w:val="20"/>
          <w:szCs w:val="20"/>
          <w:lang w:val="en-US"/>
        </w:rPr>
        <w:t xml:space="preserve"> </w:t>
      </w:r>
      <w:r w:rsidRPr="00255341">
        <w:rPr>
          <w:sz w:val="20"/>
          <w:szCs w:val="20"/>
          <w:lang w:val="en-US"/>
        </w:rPr>
        <w:t>:</w:t>
      </w:r>
      <w:proofErr w:type="gramEnd"/>
      <w:r w:rsidR="00255341" w:rsidRPr="00255341">
        <w:rPr>
          <w:sz w:val="20"/>
          <w:szCs w:val="20"/>
          <w:lang w:val="en-US"/>
        </w:rPr>
        <w:t xml:space="preserve"> </w:t>
      </w:r>
      <w:r w:rsidR="00255341" w:rsidRPr="0068681E">
        <w:rPr>
          <w:b/>
          <w:bCs/>
          <w:sz w:val="20"/>
          <w:szCs w:val="20"/>
          <w:lang w:val="en-US"/>
        </w:rPr>
        <w:t>+/- 190 €/m2</w:t>
      </w:r>
    </w:p>
    <w:p w14:paraId="3899CB2D" w14:textId="647AEA53" w:rsidR="00213229" w:rsidRPr="0068681E" w:rsidRDefault="00213229" w:rsidP="00213229">
      <w:pPr>
        <w:rPr>
          <w:sz w:val="20"/>
          <w:szCs w:val="20"/>
        </w:rPr>
      </w:pPr>
      <w:proofErr w:type="spellStart"/>
      <w:r w:rsidRPr="0068681E">
        <w:rPr>
          <w:sz w:val="20"/>
          <w:szCs w:val="20"/>
        </w:rPr>
        <w:t>Copanel</w:t>
      </w:r>
      <w:proofErr w:type="spellEnd"/>
      <w:r w:rsidRPr="0068681E">
        <w:rPr>
          <w:sz w:val="20"/>
          <w:szCs w:val="20"/>
        </w:rPr>
        <w:t xml:space="preserve"> Patina INLINE (finition rainurée), </w:t>
      </w:r>
      <w:proofErr w:type="spellStart"/>
      <w:r w:rsidRPr="0068681E">
        <w:rPr>
          <w:sz w:val="20"/>
          <w:szCs w:val="20"/>
        </w:rPr>
        <w:t>ep</w:t>
      </w:r>
      <w:proofErr w:type="spellEnd"/>
      <w:r w:rsidRPr="0068681E">
        <w:rPr>
          <w:sz w:val="20"/>
          <w:szCs w:val="20"/>
        </w:rPr>
        <w:t xml:space="preserve"> 9,5 / 8 </w:t>
      </w:r>
      <w:r w:rsidR="00562977" w:rsidRPr="0068681E">
        <w:rPr>
          <w:sz w:val="20"/>
          <w:szCs w:val="20"/>
        </w:rPr>
        <w:t>mm :</w:t>
      </w:r>
      <w:r w:rsidR="00255341" w:rsidRPr="0068681E">
        <w:rPr>
          <w:sz w:val="20"/>
          <w:szCs w:val="20"/>
        </w:rPr>
        <w:t xml:space="preserve"> </w:t>
      </w:r>
      <w:r w:rsidR="00255341" w:rsidRPr="0068681E">
        <w:rPr>
          <w:b/>
          <w:bCs/>
          <w:sz w:val="20"/>
          <w:szCs w:val="20"/>
        </w:rPr>
        <w:t>+/- 200 €/m2</w:t>
      </w:r>
    </w:p>
    <w:p w14:paraId="41BB8531" w14:textId="77777777" w:rsidR="00213229" w:rsidRPr="0068681E" w:rsidRDefault="00213229" w:rsidP="00213229">
      <w:pPr>
        <w:rPr>
          <w:sz w:val="20"/>
          <w:szCs w:val="20"/>
        </w:rPr>
      </w:pPr>
    </w:p>
    <w:p w14:paraId="368612AA" w14:textId="77777777" w:rsidR="00443C33" w:rsidRDefault="00443C33" w:rsidP="00213229">
      <w:pPr>
        <w:rPr>
          <w:sz w:val="20"/>
          <w:szCs w:val="20"/>
        </w:rPr>
      </w:pPr>
    </w:p>
    <w:p w14:paraId="145B8717" w14:textId="77777777" w:rsidR="00225D0C" w:rsidRPr="0068681E" w:rsidRDefault="00225D0C" w:rsidP="00213229">
      <w:pPr>
        <w:rPr>
          <w:sz w:val="20"/>
          <w:szCs w:val="20"/>
        </w:rPr>
      </w:pPr>
    </w:p>
    <w:p w14:paraId="612926FC" w14:textId="77777777" w:rsidR="00CA6400" w:rsidRPr="0068681E" w:rsidRDefault="00CA6400" w:rsidP="00213229">
      <w:pPr>
        <w:rPr>
          <w:sz w:val="20"/>
          <w:szCs w:val="20"/>
        </w:rPr>
      </w:pPr>
    </w:p>
    <w:p w14:paraId="46B4599D" w14:textId="5496A664" w:rsidR="00CA6400" w:rsidRPr="0068681E" w:rsidRDefault="00213229" w:rsidP="00213229">
      <w:pPr>
        <w:rPr>
          <w:b/>
          <w:bCs/>
          <w:sz w:val="26"/>
          <w:szCs w:val="26"/>
          <w:u w:val="single"/>
        </w:rPr>
      </w:pPr>
      <w:r w:rsidRPr="0068681E">
        <w:rPr>
          <w:b/>
          <w:bCs/>
          <w:sz w:val="26"/>
          <w:szCs w:val="26"/>
          <w:u w:val="single"/>
        </w:rPr>
        <w:t xml:space="preserve">Gamme </w:t>
      </w:r>
      <w:proofErr w:type="spellStart"/>
      <w:r w:rsidRPr="0068681E">
        <w:rPr>
          <w:b/>
          <w:bCs/>
          <w:sz w:val="26"/>
          <w:szCs w:val="26"/>
          <w:u w:val="single"/>
        </w:rPr>
        <w:t>Aircured</w:t>
      </w:r>
      <w:proofErr w:type="spellEnd"/>
      <w:r w:rsidR="0068681E" w:rsidRPr="0068681E">
        <w:rPr>
          <w:b/>
          <w:bCs/>
          <w:sz w:val="26"/>
          <w:szCs w:val="26"/>
          <w:u w:val="single"/>
        </w:rPr>
        <w:t xml:space="preserve"> (séchage </w:t>
      </w:r>
      <w:r w:rsidR="00A014D8" w:rsidRPr="0068681E">
        <w:rPr>
          <w:b/>
          <w:bCs/>
          <w:sz w:val="26"/>
          <w:szCs w:val="26"/>
          <w:u w:val="single"/>
        </w:rPr>
        <w:t xml:space="preserve">à l’air </w:t>
      </w:r>
      <w:r w:rsidR="00A014D8">
        <w:rPr>
          <w:b/>
          <w:bCs/>
          <w:sz w:val="26"/>
          <w:szCs w:val="26"/>
          <w:u w:val="single"/>
        </w:rPr>
        <w:t>pendant</w:t>
      </w:r>
      <w:r w:rsidR="0068681E" w:rsidRPr="0068681E">
        <w:rPr>
          <w:b/>
          <w:bCs/>
          <w:sz w:val="26"/>
          <w:szCs w:val="26"/>
          <w:u w:val="single"/>
        </w:rPr>
        <w:t xml:space="preserve"> 21 jours, très bonne résistance mécanique</w:t>
      </w:r>
      <w:r w:rsidR="00D84256">
        <w:rPr>
          <w:b/>
          <w:bCs/>
          <w:sz w:val="26"/>
          <w:szCs w:val="26"/>
          <w:u w:val="single"/>
        </w:rPr>
        <w:t>, fibres renforcées</w:t>
      </w:r>
      <w:r w:rsidR="0068681E" w:rsidRPr="0068681E">
        <w:rPr>
          <w:b/>
          <w:bCs/>
          <w:sz w:val="26"/>
          <w:szCs w:val="26"/>
          <w:u w:val="single"/>
        </w:rPr>
        <w:t xml:space="preserve"> et tenue aux couleurs, garantie de 20 ans)</w:t>
      </w:r>
      <w:r w:rsidRPr="0068681E">
        <w:rPr>
          <w:b/>
          <w:bCs/>
          <w:sz w:val="26"/>
          <w:szCs w:val="26"/>
          <w:u w:val="single"/>
        </w:rPr>
        <w:t xml:space="preserve"> :</w:t>
      </w:r>
    </w:p>
    <w:p w14:paraId="1B19735B" w14:textId="77777777" w:rsidR="00213229" w:rsidRDefault="00213229">
      <w:pPr>
        <w:rPr>
          <w:sz w:val="20"/>
          <w:szCs w:val="20"/>
        </w:rPr>
      </w:pPr>
    </w:p>
    <w:p w14:paraId="23546592" w14:textId="77777777" w:rsidR="00225D0C" w:rsidRPr="0068681E" w:rsidRDefault="00225D0C">
      <w:pPr>
        <w:rPr>
          <w:sz w:val="20"/>
          <w:szCs w:val="20"/>
        </w:rPr>
      </w:pPr>
    </w:p>
    <w:p w14:paraId="465583E4" w14:textId="1DBA1BED" w:rsidR="00CA6400" w:rsidRDefault="00CA6400">
      <w:pPr>
        <w:rPr>
          <w:b/>
          <w:bCs/>
          <w:sz w:val="20"/>
          <w:szCs w:val="20"/>
          <w:u w:val="single"/>
        </w:rPr>
      </w:pPr>
      <w:r w:rsidRPr="00CA6400">
        <w:rPr>
          <w:b/>
          <w:bCs/>
          <w:sz w:val="20"/>
          <w:szCs w:val="20"/>
          <w:u w:val="single"/>
        </w:rPr>
        <w:t>Gamme teintée dans la masse :</w:t>
      </w:r>
    </w:p>
    <w:p w14:paraId="2D799E4F" w14:textId="77777777" w:rsidR="00CA6400" w:rsidRPr="00CA6400" w:rsidRDefault="00CA6400">
      <w:pPr>
        <w:rPr>
          <w:b/>
          <w:bCs/>
          <w:sz w:val="20"/>
          <w:szCs w:val="20"/>
          <w:u w:val="single"/>
        </w:rPr>
      </w:pPr>
    </w:p>
    <w:p w14:paraId="619F07FE" w14:textId="4F69B5C3" w:rsidR="00213229" w:rsidRPr="00213229" w:rsidRDefault="00213229">
      <w:pPr>
        <w:rPr>
          <w:sz w:val="20"/>
          <w:szCs w:val="20"/>
        </w:rPr>
      </w:pPr>
      <w:proofErr w:type="spellStart"/>
      <w:r w:rsidRPr="00213229">
        <w:rPr>
          <w:sz w:val="20"/>
          <w:szCs w:val="20"/>
        </w:rPr>
        <w:t>Copanel</w:t>
      </w:r>
      <w:proofErr w:type="spellEnd"/>
      <w:r w:rsidRPr="00213229">
        <w:rPr>
          <w:sz w:val="20"/>
          <w:szCs w:val="20"/>
        </w:rPr>
        <w:t xml:space="preserve"> Carat (24 teintes. Produit teinté dans la masse, finition minérale)</w:t>
      </w:r>
      <w:r w:rsidR="00443C33">
        <w:rPr>
          <w:sz w:val="20"/>
          <w:szCs w:val="20"/>
        </w:rPr>
        <w:t xml:space="preserve">, </w:t>
      </w:r>
      <w:proofErr w:type="spellStart"/>
      <w:r w:rsidR="00443C33">
        <w:rPr>
          <w:sz w:val="20"/>
          <w:szCs w:val="20"/>
        </w:rPr>
        <w:t>ep</w:t>
      </w:r>
      <w:proofErr w:type="spellEnd"/>
      <w:r w:rsidR="00443C33">
        <w:rPr>
          <w:sz w:val="20"/>
          <w:szCs w:val="20"/>
        </w:rPr>
        <w:t xml:space="preserve"> 8 </w:t>
      </w:r>
      <w:r w:rsidR="00562977">
        <w:rPr>
          <w:sz w:val="20"/>
          <w:szCs w:val="20"/>
        </w:rPr>
        <w:t>mm :</w:t>
      </w:r>
      <w:r w:rsidR="00255341">
        <w:rPr>
          <w:sz w:val="20"/>
          <w:szCs w:val="20"/>
        </w:rPr>
        <w:t xml:space="preserve"> </w:t>
      </w:r>
      <w:r w:rsidR="00255341" w:rsidRPr="0068681E">
        <w:rPr>
          <w:b/>
          <w:bCs/>
          <w:sz w:val="20"/>
          <w:szCs w:val="20"/>
        </w:rPr>
        <w:t>+/- 180 €/m2</w:t>
      </w:r>
    </w:p>
    <w:p w14:paraId="7D0C5E03" w14:textId="6C35E2DE" w:rsidR="00213229" w:rsidRDefault="00213229">
      <w:pPr>
        <w:rPr>
          <w:sz w:val="20"/>
          <w:szCs w:val="20"/>
        </w:rPr>
      </w:pPr>
      <w:proofErr w:type="spellStart"/>
      <w:r w:rsidRPr="00213229">
        <w:rPr>
          <w:sz w:val="20"/>
          <w:szCs w:val="20"/>
        </w:rPr>
        <w:t>Copanel</w:t>
      </w:r>
      <w:proofErr w:type="spellEnd"/>
      <w:r w:rsidRPr="00213229">
        <w:rPr>
          <w:sz w:val="20"/>
          <w:szCs w:val="20"/>
        </w:rPr>
        <w:t xml:space="preserve"> </w:t>
      </w:r>
      <w:proofErr w:type="spellStart"/>
      <w:r w:rsidRPr="00213229">
        <w:rPr>
          <w:sz w:val="20"/>
          <w:szCs w:val="20"/>
        </w:rPr>
        <w:t>Gravial</w:t>
      </w:r>
      <w:proofErr w:type="spellEnd"/>
      <w:r w:rsidRPr="00213229">
        <w:rPr>
          <w:sz w:val="20"/>
          <w:szCs w:val="20"/>
        </w:rPr>
        <w:t xml:space="preserve"> (6 teintes. Produit teinté dans la masse, finition minérale. Produit rainuré</w:t>
      </w:r>
      <w:r w:rsidR="006901FA">
        <w:rPr>
          <w:sz w:val="20"/>
          <w:szCs w:val="20"/>
        </w:rPr>
        <w:t xml:space="preserve">), </w:t>
      </w:r>
      <w:proofErr w:type="spellStart"/>
      <w:r w:rsidRPr="00213229">
        <w:rPr>
          <w:sz w:val="20"/>
          <w:szCs w:val="20"/>
        </w:rPr>
        <w:t>ep</w:t>
      </w:r>
      <w:proofErr w:type="spellEnd"/>
      <w:r w:rsidRPr="00213229">
        <w:rPr>
          <w:sz w:val="20"/>
          <w:szCs w:val="20"/>
        </w:rPr>
        <w:t xml:space="preserve"> 12/10 mm</w:t>
      </w:r>
      <w:r w:rsidR="00443C33">
        <w:rPr>
          <w:sz w:val="20"/>
          <w:szCs w:val="20"/>
        </w:rPr>
        <w:t> :</w:t>
      </w:r>
      <w:r w:rsidR="00562977" w:rsidRPr="00562977">
        <w:rPr>
          <w:sz w:val="20"/>
          <w:szCs w:val="20"/>
        </w:rPr>
        <w:t xml:space="preserve"> </w:t>
      </w:r>
      <w:r w:rsidR="00562977" w:rsidRPr="0068681E">
        <w:rPr>
          <w:b/>
          <w:bCs/>
          <w:sz w:val="20"/>
          <w:szCs w:val="20"/>
        </w:rPr>
        <w:t>+/- 220 €/m2</w:t>
      </w:r>
    </w:p>
    <w:p w14:paraId="612C6589" w14:textId="5FCD9F37" w:rsidR="00443C33" w:rsidRDefault="00443C3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Copanel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Vintago</w:t>
      </w:r>
      <w:proofErr w:type="spellEnd"/>
      <w:r>
        <w:rPr>
          <w:sz w:val="20"/>
          <w:szCs w:val="20"/>
        </w:rPr>
        <w:t xml:space="preserve"> (10</w:t>
      </w:r>
      <w:r w:rsidRPr="00213229">
        <w:rPr>
          <w:sz w:val="20"/>
          <w:szCs w:val="20"/>
        </w:rPr>
        <w:t xml:space="preserve"> teintes. Produit teinté dans la masse, finition minérale</w:t>
      </w:r>
      <w:r>
        <w:rPr>
          <w:sz w:val="20"/>
          <w:szCs w:val="20"/>
        </w:rPr>
        <w:t xml:space="preserve"> brossée</w:t>
      </w:r>
      <w:r w:rsidR="00CA6400">
        <w:rPr>
          <w:sz w:val="20"/>
          <w:szCs w:val="20"/>
        </w:rPr>
        <w:t xml:space="preserve">, </w:t>
      </w:r>
      <w:proofErr w:type="spellStart"/>
      <w:r w:rsidR="00CA6400">
        <w:rPr>
          <w:sz w:val="20"/>
          <w:szCs w:val="20"/>
        </w:rPr>
        <w:t>antigraffiti</w:t>
      </w:r>
      <w:proofErr w:type="spellEnd"/>
      <w:r w:rsidR="00CA6400">
        <w:rPr>
          <w:sz w:val="20"/>
          <w:szCs w:val="20"/>
        </w:rPr>
        <w:t xml:space="preserve"> et anti-rayures</w:t>
      </w:r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ep</w:t>
      </w:r>
      <w:proofErr w:type="spellEnd"/>
      <w:r>
        <w:rPr>
          <w:sz w:val="20"/>
          <w:szCs w:val="20"/>
        </w:rPr>
        <w:t xml:space="preserve"> 8 mm :</w:t>
      </w:r>
      <w:r w:rsidR="00CA6400">
        <w:rPr>
          <w:sz w:val="20"/>
          <w:szCs w:val="20"/>
        </w:rPr>
        <w:t xml:space="preserve"> </w:t>
      </w:r>
      <w:r w:rsidR="00CA6400" w:rsidRPr="0068681E">
        <w:rPr>
          <w:b/>
          <w:bCs/>
          <w:sz w:val="20"/>
          <w:szCs w:val="20"/>
        </w:rPr>
        <w:t>+/- 200 €/m2</w:t>
      </w:r>
    </w:p>
    <w:p w14:paraId="4B97CBF5" w14:textId="2E879018" w:rsidR="00213229" w:rsidRDefault="00443C3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Copanel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Vintago</w:t>
      </w:r>
      <w:proofErr w:type="spellEnd"/>
      <w:r>
        <w:rPr>
          <w:sz w:val="20"/>
          <w:szCs w:val="20"/>
        </w:rPr>
        <w:t xml:space="preserve"> Reflex (3</w:t>
      </w:r>
      <w:r w:rsidRPr="00213229">
        <w:rPr>
          <w:sz w:val="20"/>
          <w:szCs w:val="20"/>
        </w:rPr>
        <w:t xml:space="preserve"> teintes. Produit teinté dans la masse, finition minérale</w:t>
      </w:r>
      <w:r>
        <w:rPr>
          <w:sz w:val="20"/>
          <w:szCs w:val="20"/>
        </w:rPr>
        <w:t xml:space="preserve"> brossée métallisée), ep 8 mm :</w:t>
      </w:r>
      <w:r w:rsidR="00CA6400">
        <w:rPr>
          <w:sz w:val="20"/>
          <w:szCs w:val="20"/>
        </w:rPr>
        <w:t xml:space="preserve"> </w:t>
      </w:r>
      <w:r w:rsidR="00CA6400" w:rsidRPr="0068681E">
        <w:rPr>
          <w:b/>
          <w:bCs/>
          <w:sz w:val="20"/>
          <w:szCs w:val="20"/>
        </w:rPr>
        <w:t>+/- 210 €/m2</w:t>
      </w:r>
    </w:p>
    <w:p w14:paraId="5B217E23" w14:textId="59AE3782" w:rsidR="00443C33" w:rsidRDefault="00443C3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Copanel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Avera</w:t>
      </w:r>
      <w:proofErr w:type="spellEnd"/>
      <w:r>
        <w:rPr>
          <w:sz w:val="20"/>
          <w:szCs w:val="20"/>
        </w:rPr>
        <w:t xml:space="preserve"> (9 teintes. </w:t>
      </w:r>
      <w:r w:rsidRPr="00213229">
        <w:rPr>
          <w:sz w:val="20"/>
          <w:szCs w:val="20"/>
        </w:rPr>
        <w:t xml:space="preserve">Produit teinté dans la masse, finition </w:t>
      </w:r>
      <w:r>
        <w:rPr>
          <w:sz w:val="20"/>
          <w:szCs w:val="20"/>
        </w:rPr>
        <w:t xml:space="preserve">très </w:t>
      </w:r>
      <w:r w:rsidRPr="00213229">
        <w:rPr>
          <w:sz w:val="20"/>
          <w:szCs w:val="20"/>
        </w:rPr>
        <w:t>minérale</w:t>
      </w:r>
      <w:r w:rsidR="00CA6400">
        <w:rPr>
          <w:sz w:val="20"/>
          <w:szCs w:val="20"/>
        </w:rPr>
        <w:t xml:space="preserve">, </w:t>
      </w:r>
      <w:proofErr w:type="spellStart"/>
      <w:r w:rsidR="00CA6400">
        <w:rPr>
          <w:sz w:val="20"/>
          <w:szCs w:val="20"/>
        </w:rPr>
        <w:t>antigraffiti</w:t>
      </w:r>
      <w:proofErr w:type="spellEnd"/>
      <w:r w:rsidR="00CA6400">
        <w:rPr>
          <w:sz w:val="20"/>
          <w:szCs w:val="20"/>
        </w:rPr>
        <w:t xml:space="preserve"> et anti-rayures</w:t>
      </w:r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ep</w:t>
      </w:r>
      <w:proofErr w:type="spellEnd"/>
      <w:r>
        <w:rPr>
          <w:sz w:val="20"/>
          <w:szCs w:val="20"/>
        </w:rPr>
        <w:t xml:space="preserve"> 8 mm :</w:t>
      </w:r>
      <w:r w:rsidR="00CA6400" w:rsidRPr="00CA6400">
        <w:rPr>
          <w:sz w:val="20"/>
          <w:szCs w:val="20"/>
        </w:rPr>
        <w:t xml:space="preserve"> </w:t>
      </w:r>
      <w:r w:rsidR="00CA6400" w:rsidRPr="0068681E">
        <w:rPr>
          <w:b/>
          <w:bCs/>
          <w:sz w:val="20"/>
          <w:szCs w:val="20"/>
        </w:rPr>
        <w:t>+/- 190 €/m2</w:t>
      </w:r>
    </w:p>
    <w:p w14:paraId="00D1FE72" w14:textId="61D6C865" w:rsidR="00443C33" w:rsidRDefault="00443C33" w:rsidP="00443C3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Copanel</w:t>
      </w:r>
      <w:proofErr w:type="spellEnd"/>
      <w:r>
        <w:rPr>
          <w:sz w:val="20"/>
          <w:szCs w:val="20"/>
        </w:rPr>
        <w:t xml:space="preserve"> Reflex (12 teintes. </w:t>
      </w:r>
      <w:r w:rsidRPr="00213229">
        <w:rPr>
          <w:sz w:val="20"/>
          <w:szCs w:val="20"/>
        </w:rPr>
        <w:t xml:space="preserve">Produit teinté dans la masse, finition </w:t>
      </w:r>
      <w:r>
        <w:rPr>
          <w:sz w:val="20"/>
          <w:szCs w:val="20"/>
        </w:rPr>
        <w:t>lisse métallisée), ep 8 mm :</w:t>
      </w:r>
      <w:r w:rsidR="00CA6400">
        <w:rPr>
          <w:sz w:val="20"/>
          <w:szCs w:val="20"/>
        </w:rPr>
        <w:t xml:space="preserve"> </w:t>
      </w:r>
      <w:r w:rsidR="00CA6400" w:rsidRPr="0068681E">
        <w:rPr>
          <w:b/>
          <w:bCs/>
          <w:sz w:val="20"/>
          <w:szCs w:val="20"/>
        </w:rPr>
        <w:t>+/- 185 €/m2</w:t>
      </w:r>
    </w:p>
    <w:p w14:paraId="374D2CE8" w14:textId="66B3BD24" w:rsidR="00CA6400" w:rsidRDefault="00CA6400" w:rsidP="00CA64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Copanel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Zenor</w:t>
      </w:r>
      <w:proofErr w:type="spellEnd"/>
      <w:r>
        <w:rPr>
          <w:sz w:val="20"/>
          <w:szCs w:val="20"/>
        </w:rPr>
        <w:t xml:space="preserve"> (16 teintes.</w:t>
      </w:r>
      <w:r w:rsidRPr="006901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Produit teinté dans la masse, finition opaque lisse), </w:t>
      </w:r>
      <w:proofErr w:type="spellStart"/>
      <w:r>
        <w:rPr>
          <w:sz w:val="20"/>
          <w:szCs w:val="20"/>
        </w:rPr>
        <w:t>ep</w:t>
      </w:r>
      <w:proofErr w:type="spellEnd"/>
      <w:r>
        <w:rPr>
          <w:sz w:val="20"/>
          <w:szCs w:val="20"/>
        </w:rPr>
        <w:t xml:space="preserve"> 8 mm :</w:t>
      </w:r>
      <w:r w:rsidRPr="00CA6400">
        <w:rPr>
          <w:sz w:val="20"/>
          <w:szCs w:val="20"/>
        </w:rPr>
        <w:t xml:space="preserve"> </w:t>
      </w:r>
      <w:r w:rsidRPr="0068681E">
        <w:rPr>
          <w:b/>
          <w:bCs/>
          <w:sz w:val="20"/>
          <w:szCs w:val="20"/>
        </w:rPr>
        <w:t>+/- 170 €/m2</w:t>
      </w:r>
    </w:p>
    <w:p w14:paraId="6A75766D" w14:textId="77777777" w:rsidR="00CA6400" w:rsidRDefault="00CA6400" w:rsidP="00443C33">
      <w:pPr>
        <w:rPr>
          <w:sz w:val="20"/>
          <w:szCs w:val="20"/>
        </w:rPr>
      </w:pPr>
    </w:p>
    <w:p w14:paraId="4DAE7341" w14:textId="23A9D254" w:rsidR="00CA6400" w:rsidRDefault="00CA6400" w:rsidP="00CA6400">
      <w:pPr>
        <w:rPr>
          <w:b/>
          <w:bCs/>
          <w:sz w:val="20"/>
          <w:szCs w:val="20"/>
          <w:u w:val="single"/>
        </w:rPr>
      </w:pPr>
      <w:r w:rsidRPr="00CA6400">
        <w:rPr>
          <w:b/>
          <w:bCs/>
          <w:sz w:val="20"/>
          <w:szCs w:val="20"/>
          <w:u w:val="single"/>
        </w:rPr>
        <w:t xml:space="preserve">Gamme </w:t>
      </w:r>
      <w:r>
        <w:rPr>
          <w:b/>
          <w:bCs/>
          <w:sz w:val="20"/>
          <w:szCs w:val="20"/>
          <w:u w:val="single"/>
        </w:rPr>
        <w:t xml:space="preserve">non </w:t>
      </w:r>
      <w:r w:rsidRPr="00CA6400">
        <w:rPr>
          <w:b/>
          <w:bCs/>
          <w:sz w:val="20"/>
          <w:szCs w:val="20"/>
          <w:u w:val="single"/>
        </w:rPr>
        <w:t>teintée dans la masse :</w:t>
      </w:r>
    </w:p>
    <w:p w14:paraId="02C15389" w14:textId="77777777" w:rsidR="00CA6400" w:rsidRDefault="00CA6400" w:rsidP="00443C33">
      <w:pPr>
        <w:rPr>
          <w:sz w:val="20"/>
          <w:szCs w:val="20"/>
        </w:rPr>
      </w:pPr>
    </w:p>
    <w:p w14:paraId="07337AC8" w14:textId="756BE2D2" w:rsidR="00443C33" w:rsidRDefault="00443C33" w:rsidP="00443C3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Copanel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Nobilis</w:t>
      </w:r>
      <w:proofErr w:type="spellEnd"/>
      <w:r>
        <w:rPr>
          <w:sz w:val="20"/>
          <w:szCs w:val="20"/>
        </w:rPr>
        <w:t xml:space="preserve"> (13 teintes. Pro</w:t>
      </w:r>
      <w:r w:rsidR="006901FA">
        <w:rPr>
          <w:sz w:val="20"/>
          <w:szCs w:val="20"/>
        </w:rPr>
        <w:t>d</w:t>
      </w:r>
      <w:r>
        <w:rPr>
          <w:sz w:val="20"/>
          <w:szCs w:val="20"/>
        </w:rPr>
        <w:t xml:space="preserve">uit non teinté dans la masse, finition minérale lisse), </w:t>
      </w:r>
      <w:proofErr w:type="spellStart"/>
      <w:r>
        <w:rPr>
          <w:sz w:val="20"/>
          <w:szCs w:val="20"/>
        </w:rPr>
        <w:t>ep</w:t>
      </w:r>
      <w:proofErr w:type="spellEnd"/>
      <w:r>
        <w:rPr>
          <w:sz w:val="20"/>
          <w:szCs w:val="20"/>
        </w:rPr>
        <w:t xml:space="preserve"> 8 mm :</w:t>
      </w:r>
      <w:r w:rsidR="00562977">
        <w:rPr>
          <w:sz w:val="20"/>
          <w:szCs w:val="20"/>
        </w:rPr>
        <w:t xml:space="preserve"> </w:t>
      </w:r>
      <w:r w:rsidR="00562977" w:rsidRPr="0068681E">
        <w:rPr>
          <w:b/>
          <w:bCs/>
          <w:sz w:val="20"/>
          <w:szCs w:val="20"/>
        </w:rPr>
        <w:t>+/- 170 €/m2</w:t>
      </w:r>
    </w:p>
    <w:p w14:paraId="6F37EC71" w14:textId="073039C5" w:rsidR="00443C33" w:rsidRDefault="00443C33" w:rsidP="00443C3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Copanel</w:t>
      </w:r>
      <w:proofErr w:type="spellEnd"/>
      <w:r>
        <w:rPr>
          <w:sz w:val="20"/>
          <w:szCs w:val="20"/>
        </w:rPr>
        <w:t xml:space="preserve"> </w:t>
      </w:r>
      <w:r w:rsidR="006901FA">
        <w:rPr>
          <w:sz w:val="20"/>
          <w:szCs w:val="20"/>
        </w:rPr>
        <w:t xml:space="preserve">Terra (6 teintes de marron. Produit non teinté dans la masse, finition minérale lisse), </w:t>
      </w:r>
      <w:proofErr w:type="spellStart"/>
      <w:r w:rsidR="006901FA">
        <w:rPr>
          <w:sz w:val="20"/>
          <w:szCs w:val="20"/>
        </w:rPr>
        <w:t>ep</w:t>
      </w:r>
      <w:proofErr w:type="spellEnd"/>
      <w:r w:rsidR="006901FA">
        <w:rPr>
          <w:sz w:val="20"/>
          <w:szCs w:val="20"/>
        </w:rPr>
        <w:t xml:space="preserve"> 8 mm :</w:t>
      </w:r>
      <w:r w:rsidR="00562977">
        <w:rPr>
          <w:sz w:val="20"/>
          <w:szCs w:val="20"/>
        </w:rPr>
        <w:t xml:space="preserve"> </w:t>
      </w:r>
      <w:r w:rsidR="00562977" w:rsidRPr="0068681E">
        <w:rPr>
          <w:b/>
          <w:bCs/>
          <w:sz w:val="20"/>
          <w:szCs w:val="20"/>
        </w:rPr>
        <w:t>+/- 170 €/m2</w:t>
      </w:r>
    </w:p>
    <w:p w14:paraId="3EC35BDC" w14:textId="06C0EBA9" w:rsidR="006901FA" w:rsidRDefault="006901FA" w:rsidP="006901F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Copanel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Planea</w:t>
      </w:r>
      <w:proofErr w:type="spellEnd"/>
      <w:r>
        <w:rPr>
          <w:sz w:val="20"/>
          <w:szCs w:val="20"/>
        </w:rPr>
        <w:t xml:space="preserve"> (1</w:t>
      </w:r>
      <w:r w:rsidR="00255341">
        <w:rPr>
          <w:sz w:val="20"/>
          <w:szCs w:val="20"/>
        </w:rPr>
        <w:t>1</w:t>
      </w:r>
      <w:r>
        <w:rPr>
          <w:sz w:val="20"/>
          <w:szCs w:val="20"/>
        </w:rPr>
        <w:t xml:space="preserve"> teintes.</w:t>
      </w:r>
      <w:r w:rsidRPr="006901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Produit </w:t>
      </w:r>
      <w:r w:rsidR="00255341">
        <w:rPr>
          <w:sz w:val="20"/>
          <w:szCs w:val="20"/>
        </w:rPr>
        <w:t xml:space="preserve">non </w:t>
      </w:r>
      <w:r>
        <w:rPr>
          <w:sz w:val="20"/>
          <w:szCs w:val="20"/>
        </w:rPr>
        <w:t xml:space="preserve">teinté dans la masse, finition opaque lisse), </w:t>
      </w:r>
      <w:proofErr w:type="spellStart"/>
      <w:r>
        <w:rPr>
          <w:sz w:val="20"/>
          <w:szCs w:val="20"/>
        </w:rPr>
        <w:t>ep</w:t>
      </w:r>
      <w:proofErr w:type="spellEnd"/>
      <w:r>
        <w:rPr>
          <w:sz w:val="20"/>
          <w:szCs w:val="20"/>
        </w:rPr>
        <w:t xml:space="preserve"> 8 mm :</w:t>
      </w:r>
      <w:r w:rsidR="00562977" w:rsidRPr="00562977">
        <w:rPr>
          <w:sz w:val="20"/>
          <w:szCs w:val="20"/>
        </w:rPr>
        <w:t xml:space="preserve"> </w:t>
      </w:r>
      <w:r w:rsidR="00562977" w:rsidRPr="0068681E">
        <w:rPr>
          <w:b/>
          <w:bCs/>
          <w:sz w:val="20"/>
          <w:szCs w:val="20"/>
        </w:rPr>
        <w:t>+/- 170 €/m2</w:t>
      </w:r>
    </w:p>
    <w:p w14:paraId="3390C3F4" w14:textId="2E2B9BAE" w:rsidR="006901FA" w:rsidRDefault="006901FA" w:rsidP="006901FA">
      <w:pPr>
        <w:rPr>
          <w:sz w:val="20"/>
          <w:szCs w:val="20"/>
        </w:rPr>
      </w:pPr>
    </w:p>
    <w:p w14:paraId="03E937AD" w14:textId="77777777" w:rsidR="00225D0C" w:rsidRDefault="00225D0C" w:rsidP="006901FA">
      <w:pPr>
        <w:rPr>
          <w:sz w:val="20"/>
          <w:szCs w:val="20"/>
        </w:rPr>
      </w:pPr>
    </w:p>
    <w:p w14:paraId="237FDECF" w14:textId="77777777" w:rsidR="00225D0C" w:rsidRDefault="00225D0C" w:rsidP="006901FA">
      <w:pPr>
        <w:rPr>
          <w:sz w:val="20"/>
          <w:szCs w:val="20"/>
        </w:rPr>
      </w:pPr>
    </w:p>
    <w:p w14:paraId="328AC1FB" w14:textId="2723C441" w:rsidR="00562977" w:rsidRDefault="00562977" w:rsidP="006901FA">
      <w:pPr>
        <w:rPr>
          <w:b/>
          <w:bCs/>
          <w:sz w:val="26"/>
          <w:szCs w:val="26"/>
          <w:u w:val="single"/>
        </w:rPr>
      </w:pPr>
      <w:r w:rsidRPr="00225D0C">
        <w:rPr>
          <w:b/>
          <w:bCs/>
          <w:sz w:val="26"/>
          <w:szCs w:val="26"/>
          <w:u w:val="single"/>
        </w:rPr>
        <w:t xml:space="preserve">Remarques : </w:t>
      </w:r>
    </w:p>
    <w:p w14:paraId="63A8F638" w14:textId="77777777" w:rsidR="00225D0C" w:rsidRPr="00225D0C" w:rsidRDefault="00225D0C" w:rsidP="006901FA">
      <w:pPr>
        <w:rPr>
          <w:b/>
          <w:bCs/>
          <w:sz w:val="26"/>
          <w:szCs w:val="26"/>
          <w:u w:val="single"/>
        </w:rPr>
      </w:pPr>
    </w:p>
    <w:p w14:paraId="2B43D5CA" w14:textId="00ED7892" w:rsidR="00562977" w:rsidRDefault="00562977" w:rsidP="0056297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Ces prix « fourniture et pose » sont donnés à titre indicatif</w:t>
      </w:r>
      <w:r w:rsidR="00682F60">
        <w:rPr>
          <w:sz w:val="20"/>
          <w:szCs w:val="20"/>
        </w:rPr>
        <w:t>. Seule une étude auprès d’une entreprise spécialisée pourra faire l’objet de référence de prix.</w:t>
      </w:r>
    </w:p>
    <w:p w14:paraId="2F266B93" w14:textId="4D8F056C" w:rsidR="00562977" w:rsidRDefault="00562977" w:rsidP="0056297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Ils ne comportent pas la fourniture et pose de l’isolant ni de l’échafaudage.</w:t>
      </w:r>
    </w:p>
    <w:p w14:paraId="61A17908" w14:textId="2DB742E1" w:rsidR="00443C33" w:rsidRPr="00225D0C" w:rsidRDefault="00562977" w:rsidP="00225D0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Ces tarifs peuvent varier en fonction de la surface et du lieu du chantier ainsi que la période de réalisation</w:t>
      </w:r>
      <w:r w:rsidR="0068681E">
        <w:rPr>
          <w:sz w:val="20"/>
          <w:szCs w:val="20"/>
        </w:rPr>
        <w:t>.</w:t>
      </w:r>
    </w:p>
    <w:sectPr w:rsidR="00443C33" w:rsidRPr="00225D0C" w:rsidSect="0068681E">
      <w:pgSz w:w="16838" w:h="11906" w:orient="landscape"/>
      <w:pgMar w:top="357" w:right="816" w:bottom="36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57BE6"/>
    <w:multiLevelType w:val="hybridMultilevel"/>
    <w:tmpl w:val="F182AE9A"/>
    <w:lvl w:ilvl="0" w:tplc="2AF8DF3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76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29"/>
    <w:rsid w:val="0005190B"/>
    <w:rsid w:val="00213229"/>
    <w:rsid w:val="00225D0C"/>
    <w:rsid w:val="00255341"/>
    <w:rsid w:val="00442C26"/>
    <w:rsid w:val="00443C33"/>
    <w:rsid w:val="004F6ACD"/>
    <w:rsid w:val="00562977"/>
    <w:rsid w:val="00682F60"/>
    <w:rsid w:val="0068681E"/>
    <w:rsid w:val="006901FA"/>
    <w:rsid w:val="00796E5C"/>
    <w:rsid w:val="00A014D8"/>
    <w:rsid w:val="00AA6D1B"/>
    <w:rsid w:val="00B1591F"/>
    <w:rsid w:val="00CA6400"/>
    <w:rsid w:val="00D84256"/>
    <w:rsid w:val="00F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2F24F"/>
  <w15:chartTrackingRefBased/>
  <w15:docId w15:val="{291AEB8E-BE74-4245-AA81-2A085B1A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213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3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3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3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3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32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32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32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32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3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3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3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32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32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32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32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32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32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32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32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3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32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32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32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32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3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32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32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Féraud</dc:creator>
  <cp:keywords/>
  <dc:description/>
  <cp:lastModifiedBy>Grégoire Féraud</cp:lastModifiedBy>
  <cp:revision>5</cp:revision>
  <cp:lastPrinted>2024-07-03T10:16:00Z</cp:lastPrinted>
  <dcterms:created xsi:type="dcterms:W3CDTF">2024-07-03T08:56:00Z</dcterms:created>
  <dcterms:modified xsi:type="dcterms:W3CDTF">2025-07-17T15:07:00Z</dcterms:modified>
</cp:coreProperties>
</file>